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tblpY="480"/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6"/>
      </w:tblGrid>
      <w:tr w:rsidR="008204F5" w:rsidRPr="007A1DA6" w14:paraId="44DEB97F" w14:textId="77777777" w:rsidTr="007A1DA6">
        <w:trPr>
          <w:trHeight w:val="717"/>
        </w:trPr>
        <w:tc>
          <w:tcPr>
            <w:tcW w:w="9496" w:type="dxa"/>
            <w:shd w:val="clear" w:color="auto" w:fill="A8D08D"/>
          </w:tcPr>
          <w:p w14:paraId="3796ADF4" w14:textId="77777777" w:rsidR="008204F5" w:rsidRPr="007A1DA6" w:rsidRDefault="008204F5" w:rsidP="007A1DA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Čestné prohlášení dodavatele</w:t>
            </w:r>
          </w:p>
          <w:p w14:paraId="2A9C2FB3" w14:textId="77777777" w:rsidR="008204F5" w:rsidRPr="007A1DA6" w:rsidRDefault="008204F5" w:rsidP="007A1DA6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Seznam referencí</w:t>
            </w:r>
          </w:p>
        </w:tc>
      </w:tr>
    </w:tbl>
    <w:p w14:paraId="2F7F2450" w14:textId="77777777" w:rsidR="008204F5" w:rsidRPr="00380135" w:rsidRDefault="008204F5" w:rsidP="00E56AD8">
      <w:pPr>
        <w:jc w:val="center"/>
        <w:rPr>
          <w:rFonts w:cs="Calibri"/>
          <w:b/>
          <w:sz w:val="24"/>
          <w:szCs w:val="24"/>
        </w:rPr>
      </w:pPr>
    </w:p>
    <w:p w14:paraId="3BA0EF79" w14:textId="77777777" w:rsidR="008204F5" w:rsidRPr="00380135" w:rsidRDefault="008204F5" w:rsidP="00E56AD8">
      <w:pPr>
        <w:jc w:val="center"/>
        <w:rPr>
          <w:rFonts w:cs="Calibri"/>
          <w:b/>
          <w:sz w:val="24"/>
          <w:szCs w:val="24"/>
        </w:rPr>
      </w:pPr>
    </w:p>
    <w:p w14:paraId="280FC9B4" w14:textId="75DCBC46" w:rsidR="008204F5" w:rsidRPr="00380135" w:rsidRDefault="008204F5" w:rsidP="00842D64">
      <w:pPr>
        <w:jc w:val="center"/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>„</w:t>
      </w:r>
      <w:r w:rsidR="00995D55" w:rsidRPr="00995D55">
        <w:rPr>
          <w:rFonts w:cs="Calibri"/>
          <w:b/>
          <w:sz w:val="24"/>
          <w:szCs w:val="24"/>
        </w:rPr>
        <w:t xml:space="preserve">Stavba chodníku v ulici Příbramská a přechody v ulici Pražská ve městě Hořovice </w:t>
      </w:r>
      <w:r>
        <w:rPr>
          <w:rFonts w:cs="Calibri"/>
          <w:b/>
          <w:color w:val="000000"/>
          <w:sz w:val="24"/>
          <w:szCs w:val="24"/>
        </w:rPr>
        <w:t>“</w:t>
      </w:r>
    </w:p>
    <w:tbl>
      <w:tblPr>
        <w:tblW w:w="9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5"/>
        <w:gridCol w:w="6951"/>
      </w:tblGrid>
      <w:tr w:rsidR="008204F5" w:rsidRPr="007A1DA6" w14:paraId="19EA57C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00B9C294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716A667A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1238A2D4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4E370DB1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31151E50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0F855D8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21CB6899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1378774C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8204F5" w:rsidRPr="007A1DA6" w14:paraId="74A6F50D" w14:textId="77777777" w:rsidTr="007A1DA6">
        <w:trPr>
          <w:trHeight w:val="404"/>
        </w:trPr>
        <w:tc>
          <w:tcPr>
            <w:tcW w:w="2125" w:type="dxa"/>
            <w:vAlign w:val="center"/>
          </w:tcPr>
          <w:p w14:paraId="0A62B3E1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  <w:r w:rsidRPr="007A1DA6">
              <w:rPr>
                <w:rFonts w:cs="Calibr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079B876C" w14:textId="77777777" w:rsidR="008204F5" w:rsidRPr="007A1DA6" w:rsidRDefault="008204F5" w:rsidP="007A1DA6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7A1DA6">
              <w:rPr>
                <w:rFonts w:cs="Calibr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4413E41D" w14:textId="77777777" w:rsidR="008204F5" w:rsidRPr="00380135" w:rsidRDefault="008204F5">
      <w:pPr>
        <w:rPr>
          <w:rFonts w:cs="Calibri"/>
          <w:sz w:val="24"/>
          <w:szCs w:val="24"/>
        </w:rPr>
      </w:pPr>
    </w:p>
    <w:p w14:paraId="4A23180F" w14:textId="77777777" w:rsidR="008204F5" w:rsidRPr="00380135" w:rsidRDefault="008204F5">
      <w:p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Výše specifikovaný dodavatel čestně prohlašuje, že níže uvedený seznam referencí byl realizován dodavatelem v posledních </w:t>
      </w:r>
      <w:r>
        <w:rPr>
          <w:rFonts w:cs="Calibri"/>
          <w:sz w:val="24"/>
          <w:szCs w:val="24"/>
        </w:rPr>
        <w:t>5</w:t>
      </w:r>
      <w:r w:rsidRPr="00380135">
        <w:rPr>
          <w:rFonts w:cs="Calibri"/>
          <w:sz w:val="24"/>
          <w:szCs w:val="24"/>
        </w:rPr>
        <w:t xml:space="preserve"> letech:</w:t>
      </w:r>
    </w:p>
    <w:p w14:paraId="3F5EC407" w14:textId="77777777" w:rsidR="008204F5" w:rsidRPr="00380135" w:rsidRDefault="008204F5">
      <w:pPr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 xml:space="preserve">1. Název: 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31930C72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Popis:</w:t>
      </w:r>
    </w:p>
    <w:p w14:paraId="71514B53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realizace:</w:t>
      </w:r>
    </w:p>
    <w:p w14:paraId="56C3AE28" w14:textId="77777777" w:rsidR="008204F5" w:rsidRPr="00380135" w:rsidRDefault="008204F5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Cena:</w:t>
      </w:r>
    </w:p>
    <w:p w14:paraId="2BFD09E0" w14:textId="77777777" w:rsidR="008204F5" w:rsidRPr="00380135" w:rsidRDefault="008204F5" w:rsidP="00EF04F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2570ABF2" w14:textId="77777777" w:rsidR="008204F5" w:rsidRPr="00380135" w:rsidRDefault="008204F5" w:rsidP="00E56AD8">
      <w:pPr>
        <w:rPr>
          <w:rFonts w:cs="Calibri"/>
          <w:sz w:val="24"/>
          <w:szCs w:val="24"/>
        </w:rPr>
      </w:pPr>
    </w:p>
    <w:p w14:paraId="6E812705" w14:textId="77777777" w:rsidR="008204F5" w:rsidRPr="00380135" w:rsidRDefault="008204F5" w:rsidP="00E56AD8">
      <w:pPr>
        <w:rPr>
          <w:rFonts w:cs="Calibri"/>
          <w:b/>
          <w:sz w:val="24"/>
          <w:szCs w:val="24"/>
        </w:rPr>
      </w:pPr>
      <w:r w:rsidRPr="00380135">
        <w:rPr>
          <w:rFonts w:cs="Calibri"/>
          <w:b/>
          <w:sz w:val="24"/>
          <w:szCs w:val="24"/>
        </w:rPr>
        <w:t>2. Název: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6BC2EF4A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 xml:space="preserve">Popis </w:t>
      </w:r>
    </w:p>
    <w:p w14:paraId="3062C91E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Doba realizace</w:t>
      </w:r>
    </w:p>
    <w:p w14:paraId="58CA58A4" w14:textId="77777777" w:rsidR="008204F5" w:rsidRPr="00380135" w:rsidRDefault="008204F5" w:rsidP="00E56AD8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Cena</w:t>
      </w:r>
    </w:p>
    <w:p w14:paraId="65B77620" w14:textId="77777777" w:rsidR="008204F5" w:rsidRDefault="008204F5" w:rsidP="00842D64">
      <w:pPr>
        <w:pStyle w:val="Odstavecseseznamem"/>
        <w:numPr>
          <w:ilvl w:val="0"/>
          <w:numId w:val="1"/>
        </w:num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Objednatel, kontaktní osoba</w:t>
      </w:r>
    </w:p>
    <w:p w14:paraId="4A3B8EB4" w14:textId="77777777" w:rsidR="008204F5" w:rsidRDefault="008204F5" w:rsidP="00DC561E">
      <w:pPr>
        <w:pStyle w:val="Odstavecseseznamem"/>
        <w:rPr>
          <w:rFonts w:cs="Calibri"/>
          <w:sz w:val="24"/>
          <w:szCs w:val="24"/>
        </w:rPr>
      </w:pPr>
    </w:p>
    <w:p w14:paraId="056F260A" w14:textId="77777777" w:rsidR="008204F5" w:rsidRPr="00380135" w:rsidRDefault="008204F5" w:rsidP="00973A40">
      <w:pPr>
        <w:pStyle w:val="Odstavecseseznamem"/>
        <w:rPr>
          <w:rFonts w:cs="Calibri"/>
          <w:sz w:val="24"/>
          <w:szCs w:val="24"/>
        </w:rPr>
      </w:pPr>
    </w:p>
    <w:p w14:paraId="141301A3" w14:textId="77777777" w:rsidR="008204F5" w:rsidRPr="00380135" w:rsidRDefault="008204F5" w:rsidP="00E56AD8">
      <w:pPr>
        <w:rPr>
          <w:rFonts w:cs="Calibri"/>
          <w:sz w:val="24"/>
          <w:szCs w:val="24"/>
        </w:rPr>
      </w:pPr>
    </w:p>
    <w:p w14:paraId="38327FF0" w14:textId="77777777" w:rsidR="008204F5" w:rsidRPr="00380135" w:rsidRDefault="008204F5" w:rsidP="00E56AD8">
      <w:pPr>
        <w:rPr>
          <w:rFonts w:cs="Calibri"/>
          <w:sz w:val="24"/>
          <w:szCs w:val="24"/>
        </w:rPr>
      </w:pPr>
      <w:r w:rsidRPr="00380135">
        <w:rPr>
          <w:rFonts w:cs="Calibri"/>
          <w:sz w:val="24"/>
          <w:szCs w:val="24"/>
        </w:rPr>
        <w:t>V 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>………., dne…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ab/>
      </w:r>
      <w:r w:rsidRPr="00380135">
        <w:rPr>
          <w:rFonts w:cs="Calibri"/>
          <w:sz w:val="24"/>
          <w:szCs w:val="24"/>
        </w:rPr>
        <w:tab/>
      </w:r>
      <w:r w:rsidRPr="00380135">
        <w:rPr>
          <w:rFonts w:cs="Calibri"/>
          <w:sz w:val="24"/>
          <w:szCs w:val="24"/>
        </w:rPr>
        <w:tab/>
        <w:t xml:space="preserve">  ………</w:t>
      </w:r>
      <w:r w:rsidRPr="00380135">
        <w:rPr>
          <w:rFonts w:cs="Calibr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380135">
        <w:rPr>
          <w:rFonts w:cs="Calibri"/>
          <w:sz w:val="24"/>
          <w:szCs w:val="24"/>
        </w:rPr>
        <w:t>………………</w:t>
      </w:r>
    </w:p>
    <w:p w14:paraId="0462FD19" w14:textId="77777777" w:rsidR="008204F5" w:rsidRPr="00380135" w:rsidRDefault="008204F5" w:rsidP="00CB7F30">
      <w:pPr>
        <w:tabs>
          <w:tab w:val="left" w:pos="5940"/>
        </w:tabs>
        <w:spacing w:line="360" w:lineRule="auto"/>
        <w:rPr>
          <w:rFonts w:cs="Calibri"/>
          <w:i/>
          <w:sz w:val="24"/>
          <w:szCs w:val="24"/>
        </w:rPr>
      </w:pPr>
      <w:r w:rsidRPr="00380135">
        <w:rPr>
          <w:rFonts w:cs="Calibri"/>
          <w:i/>
          <w:sz w:val="24"/>
          <w:szCs w:val="24"/>
        </w:rPr>
        <w:t xml:space="preserve">                                                                                                   </w:t>
      </w:r>
      <w:r w:rsidRPr="00380135">
        <w:rPr>
          <w:rFonts w:cs="Calibri"/>
          <w:i/>
          <w:sz w:val="18"/>
          <w:szCs w:val="18"/>
        </w:rPr>
        <w:t>jméno, příjmení a funkce oprávněné osoby jednat</w:t>
      </w:r>
      <w:r w:rsidRPr="00380135">
        <w:rPr>
          <w:rFonts w:cs="Calibri"/>
          <w:i/>
          <w:sz w:val="18"/>
          <w:szCs w:val="18"/>
        </w:rPr>
        <w:br/>
        <w:t xml:space="preserve">                                                                                                   </w:t>
      </w:r>
    </w:p>
    <w:sectPr w:rsidR="008204F5" w:rsidRPr="00380135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45F9F" w14:textId="77777777" w:rsidR="008204F5" w:rsidRDefault="008204F5" w:rsidP="00BA5813">
      <w:pPr>
        <w:spacing w:after="0" w:line="240" w:lineRule="auto"/>
      </w:pPr>
      <w:r>
        <w:separator/>
      </w:r>
    </w:p>
  </w:endnote>
  <w:endnote w:type="continuationSeparator" w:id="0">
    <w:p w14:paraId="6189821B" w14:textId="77777777" w:rsidR="008204F5" w:rsidRDefault="008204F5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05E24" w14:textId="77777777" w:rsidR="008204F5" w:rsidRDefault="008204F5" w:rsidP="00BA5813">
      <w:pPr>
        <w:spacing w:after="0" w:line="240" w:lineRule="auto"/>
      </w:pPr>
      <w:r>
        <w:separator/>
      </w:r>
    </w:p>
  </w:footnote>
  <w:footnote w:type="continuationSeparator" w:id="0">
    <w:p w14:paraId="53B2250F" w14:textId="77777777" w:rsidR="008204F5" w:rsidRDefault="008204F5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1B8DC" w14:textId="77777777" w:rsidR="008204F5" w:rsidRPr="00834A95" w:rsidRDefault="008204F5">
    <w:pPr>
      <w:pStyle w:val="Zhlav"/>
      <w:rPr>
        <w:i/>
        <w:iCs/>
      </w:rPr>
    </w:pPr>
    <w:r w:rsidRPr="00834A95">
      <w:rPr>
        <w:rFonts w:ascii="Times New Roman" w:hAnsi="Times New Roman"/>
        <w:i/>
        <w:iCs/>
      </w:rPr>
      <w:t>Příloha č. 2b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686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56AD8"/>
    <w:rsid w:val="0004104B"/>
    <w:rsid w:val="00087E8E"/>
    <w:rsid w:val="000B3029"/>
    <w:rsid w:val="000B57CB"/>
    <w:rsid w:val="00127C9D"/>
    <w:rsid w:val="001648BE"/>
    <w:rsid w:val="001839D8"/>
    <w:rsid w:val="0018582E"/>
    <w:rsid w:val="003233D6"/>
    <w:rsid w:val="00347993"/>
    <w:rsid w:val="00380135"/>
    <w:rsid w:val="003F5E1B"/>
    <w:rsid w:val="00407E41"/>
    <w:rsid w:val="004501B3"/>
    <w:rsid w:val="004A7CEA"/>
    <w:rsid w:val="004C3814"/>
    <w:rsid w:val="004D2745"/>
    <w:rsid w:val="004E7057"/>
    <w:rsid w:val="00503829"/>
    <w:rsid w:val="005215D7"/>
    <w:rsid w:val="00534D9F"/>
    <w:rsid w:val="00754CD4"/>
    <w:rsid w:val="0077424F"/>
    <w:rsid w:val="007A1DA6"/>
    <w:rsid w:val="007A262F"/>
    <w:rsid w:val="008204F5"/>
    <w:rsid w:val="00832C27"/>
    <w:rsid w:val="00834A95"/>
    <w:rsid w:val="00842D64"/>
    <w:rsid w:val="00854FF9"/>
    <w:rsid w:val="00860CE1"/>
    <w:rsid w:val="00897CB6"/>
    <w:rsid w:val="00922D76"/>
    <w:rsid w:val="00943AD9"/>
    <w:rsid w:val="00965A01"/>
    <w:rsid w:val="00973A40"/>
    <w:rsid w:val="00984FBA"/>
    <w:rsid w:val="00995D55"/>
    <w:rsid w:val="009E7C9D"/>
    <w:rsid w:val="00A4796E"/>
    <w:rsid w:val="00A7035E"/>
    <w:rsid w:val="00BA5813"/>
    <w:rsid w:val="00C1687F"/>
    <w:rsid w:val="00C23624"/>
    <w:rsid w:val="00C2661E"/>
    <w:rsid w:val="00C5003C"/>
    <w:rsid w:val="00C93513"/>
    <w:rsid w:val="00CB7F30"/>
    <w:rsid w:val="00CC02D4"/>
    <w:rsid w:val="00CC2AC6"/>
    <w:rsid w:val="00CE2BE6"/>
    <w:rsid w:val="00D37A7E"/>
    <w:rsid w:val="00DC561E"/>
    <w:rsid w:val="00DE1128"/>
    <w:rsid w:val="00E44640"/>
    <w:rsid w:val="00E56AD8"/>
    <w:rsid w:val="00EF04F8"/>
    <w:rsid w:val="00F249FE"/>
    <w:rsid w:val="00F9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8C5290"/>
  <w15:docId w15:val="{54D89C1C-022D-4EAA-9F33-D5B6FCF44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  <w:pPr>
      <w:spacing w:after="160" w:line="259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6AD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A5813"/>
    <w:rPr>
      <w:rFonts w:cs="Times New Roman"/>
    </w:rPr>
  </w:style>
  <w:style w:type="paragraph" w:styleId="Zpat">
    <w:name w:val="footer"/>
    <w:basedOn w:val="Normln"/>
    <w:link w:val="ZpatChar"/>
    <w:uiPriority w:val="99"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BA581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703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Mgr. Helena Plecitá</cp:lastModifiedBy>
  <cp:revision>14</cp:revision>
  <dcterms:created xsi:type="dcterms:W3CDTF">2022-11-23T09:30:00Z</dcterms:created>
  <dcterms:modified xsi:type="dcterms:W3CDTF">2025-07-04T10:13:00Z</dcterms:modified>
</cp:coreProperties>
</file>